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624E" w14:textId="77777777" w:rsidR="00987752" w:rsidRDefault="00246C73">
      <w:pPr>
        <w:pStyle w:val="Default"/>
        <w:spacing w:before="0" w:line="240" w:lineRule="auto"/>
        <w:jc w:val="center"/>
        <w:rPr>
          <w:rStyle w:val="None"/>
        </w:rPr>
      </w:pPr>
      <w:r>
        <w:rPr>
          <w:b/>
          <w:bCs/>
          <w:sz w:val="28"/>
          <w:szCs w:val="28"/>
        </w:rPr>
        <w:t>Kelbrook and Sough Parish Council</w: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A5342B0" wp14:editId="77323905">
                <wp:simplePos x="0" y="0"/>
                <wp:positionH relativeFrom="margin">
                  <wp:posOffset>1284802</wp:posOffset>
                </wp:positionH>
                <wp:positionV relativeFrom="line">
                  <wp:posOffset>319345</wp:posOffset>
                </wp:positionV>
                <wp:extent cx="4301729" cy="979052"/>
                <wp:effectExtent l="0" t="0" r="0" b="0"/>
                <wp:wrapTopAndBottom distT="152400" distB="152400"/>
                <wp:docPr id="1073741825" name="officeArt object" descr="Chairman: Sharon Ashle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729" cy="9790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3B1325" w14:textId="77777777" w:rsidR="00987752" w:rsidRDefault="00246C73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Lucida Grande" w:eastAsia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/>
                              </w:rPr>
                              <w:t>Chairman: Sharon Ashley</w:t>
                            </w:r>
                          </w:p>
                          <w:p w14:paraId="735A308E" w14:textId="77777777" w:rsidR="00987752" w:rsidRDefault="00246C73">
                            <w:pPr>
                              <w:pStyle w:val="Default"/>
                              <w:pBdr>
                                <w:bottom w:val="single" w:sz="8" w:space="0" w:color="000000"/>
                              </w:pBdr>
                              <w:spacing w:before="0" w:line="240" w:lineRule="auto"/>
                              <w:jc w:val="center"/>
                              <w:rPr>
                                <w:rFonts w:ascii="Lucida Grande" w:eastAsia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/>
                              </w:rPr>
                              <w:t>Clerk:  Carole Singleton</w:t>
                            </w:r>
                          </w:p>
                          <w:p w14:paraId="6605A7AD" w14:textId="77777777" w:rsidR="00987752" w:rsidRDefault="00246C73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Style w:val="None"/>
                                <w:rFonts w:ascii="Lucida Grande" w:eastAsia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/>
                              </w:rPr>
                              <w:t xml:space="preserve">Email: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</w:rPr>
                                <w:t>clerk@kelbrookandsoughparishcouncil.org.uk</w:t>
                              </w:r>
                            </w:hyperlink>
                          </w:p>
                          <w:p w14:paraId="01FE8DDD" w14:textId="77777777" w:rsidR="00987752" w:rsidRDefault="00246C73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None"/>
                                <w:rFonts w:ascii="Lucida Grande" w:hAnsi="Lucida Grande"/>
                              </w:rPr>
                              <w:t xml:space="preserve">Website: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www.kelbrookandsoughparishcouncil.uk.uk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1.2pt;margin-top:25.1pt;width:338.7pt;height:77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Fonts w:ascii="Lucida Grande" w:cs="Lucida Grande" w:hAnsi="Lucida Grande" w:eastAsia="Lucida Grande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Lucida Grande" w:hAnsi="Lucida Grande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Chairman: Sharon Ashley</w:t>
                      </w:r>
                    </w:p>
                    <w:p>
                      <w:pPr>
                        <w:pStyle w:val="Default"/>
                        <w:pBdr>
                          <w:top w:val="nil"/>
                          <w:left w:val="nil"/>
                          <w:bottom w:val="single" w:color="000000" w:sz="8" w:space="0" w:shadow="0" w:frame="0"/>
                          <w:right w:val="nil"/>
                        </w:pBdr>
                        <w:spacing w:before="0" w:line="240" w:lineRule="auto"/>
                        <w:jc w:val="center"/>
                        <w:rPr>
                          <w:rFonts w:ascii="Lucida Grande" w:cs="Lucida Grande" w:hAnsi="Lucida Grande" w:eastAsia="Lucida Grande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Lucida Grande" w:hAnsi="Lucida Grande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Clerk:  Carole Singleton</w:t>
                      </w: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Style w:val="None"/>
                          <w:rFonts w:ascii="Lucida Grande" w:cs="Lucida Grande" w:hAnsi="Lucida Grande" w:eastAsia="Lucida Grande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Lucida Grande" w:hAnsi="Lucida Grande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Email: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"mailto:clerk@kelbrookandsoughparishcouncil.org.uk"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clerk@kelbrookandsoughparishcouncil.org.uk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rStyle w:val="None"/>
                          <w:rFonts w:ascii="Lucida Grande" w:hAnsi="Lucida Grande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Website: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"http://www.kelbrookandsoughparishcouncil.uk.uk"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www.kelbrookandsoughparishcouncil.uk.uk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 w14:paraId="0E7114E5" w14:textId="15C969A6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>You are summoned to attend a meeting of the Parish Council to be held on Tuesday 9</w:t>
      </w:r>
      <w:r w:rsidRPr="00246C73">
        <w:rPr>
          <w:rStyle w:val="None"/>
          <w:vertAlign w:val="superscript"/>
        </w:rPr>
        <w:t>th</w:t>
      </w:r>
      <w:r>
        <w:rPr>
          <w:rStyle w:val="None"/>
        </w:rPr>
        <w:t xml:space="preserve"> January</w:t>
      </w:r>
      <w:r>
        <w:rPr>
          <w:rStyle w:val="None"/>
        </w:rPr>
        <w:t xml:space="preserve"> in the </w:t>
      </w:r>
      <w:proofErr w:type="spellStart"/>
      <w:r>
        <w:rPr>
          <w:rStyle w:val="None"/>
        </w:rPr>
        <w:t>annexe</w:t>
      </w:r>
      <w:proofErr w:type="spellEnd"/>
      <w:r>
        <w:rPr>
          <w:rStyle w:val="None"/>
        </w:rPr>
        <w:t xml:space="preserve"> of the Kelbrook and Sough Village Hall at 7pm.  If you are unable to attend, it is important your apologies and reason </w:t>
      </w:r>
      <w:proofErr w:type="gramStart"/>
      <w:r>
        <w:rPr>
          <w:rStyle w:val="None"/>
        </w:rPr>
        <w:t>is</w:t>
      </w:r>
      <w:proofErr w:type="gramEnd"/>
      <w:r>
        <w:rPr>
          <w:rStyle w:val="None"/>
        </w:rPr>
        <w:t xml:space="preserve"> passed to the Chair prior to the meeting.</w:t>
      </w:r>
    </w:p>
    <w:p w14:paraId="233B3E67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32D5CB83" w14:textId="77777777" w:rsidR="00987752" w:rsidRDefault="00246C73">
      <w:pPr>
        <w:pStyle w:val="Default"/>
        <w:spacing w:before="0" w:line="240" w:lineRule="auto"/>
        <w:jc w:val="center"/>
        <w:rPr>
          <w:rStyle w:val="None"/>
        </w:rPr>
      </w:pPr>
      <w:r>
        <w:rPr>
          <w:rStyle w:val="None"/>
          <w:b/>
          <w:bCs/>
          <w:sz w:val="26"/>
          <w:szCs w:val="26"/>
        </w:rPr>
        <w:t xml:space="preserve"> AGENDA </w:t>
      </w:r>
    </w:p>
    <w:p w14:paraId="4EED2F1D" w14:textId="77777777" w:rsidR="00987752" w:rsidRDefault="00246C73">
      <w:pPr>
        <w:pStyle w:val="Default"/>
        <w:numPr>
          <w:ilvl w:val="0"/>
          <w:numId w:val="2"/>
        </w:numPr>
        <w:spacing w:before="0" w:line="240" w:lineRule="auto"/>
        <w:rPr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 xml:space="preserve"> </w:t>
      </w:r>
      <w:r>
        <w:rPr>
          <w:rStyle w:val="None"/>
          <w:b/>
          <w:bCs/>
          <w:u w:val="single"/>
        </w:rPr>
        <w:t>Welcome</w:t>
      </w:r>
    </w:p>
    <w:p w14:paraId="7C355328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 xml:space="preserve">The Chairperson Cllr. Ashley welcomes all to the </w:t>
      </w:r>
      <w:proofErr w:type="gramStart"/>
      <w:r>
        <w:rPr>
          <w:rStyle w:val="None"/>
        </w:rPr>
        <w:t>meeting</w:t>
      </w:r>
      <w:proofErr w:type="gramEnd"/>
    </w:p>
    <w:p w14:paraId="24C42DC1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</w:rPr>
      </w:pPr>
    </w:p>
    <w:p w14:paraId="151C0149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  <w:b/>
          <w:bCs/>
        </w:rPr>
        <w:t xml:space="preserve">2.   </w:t>
      </w:r>
      <w:r>
        <w:rPr>
          <w:rStyle w:val="None"/>
          <w:b/>
          <w:bCs/>
          <w:u w:val="single"/>
        </w:rPr>
        <w:t xml:space="preserve">Attendance, </w:t>
      </w:r>
      <w:proofErr w:type="gramStart"/>
      <w:r>
        <w:rPr>
          <w:rStyle w:val="None"/>
          <w:b/>
          <w:bCs/>
          <w:u w:val="single"/>
        </w:rPr>
        <w:t>Apologies</w:t>
      </w:r>
      <w:proofErr w:type="gramEnd"/>
      <w:r>
        <w:rPr>
          <w:rStyle w:val="None"/>
          <w:b/>
          <w:bCs/>
          <w:u w:val="single"/>
        </w:rPr>
        <w:t xml:space="preserve"> and non-attendance</w:t>
      </w:r>
    </w:p>
    <w:p w14:paraId="6E69FB86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 xml:space="preserve">To record, accept or otherwise attendance, apologies for absence and </w:t>
      </w:r>
      <w:proofErr w:type="gramStart"/>
      <w:r>
        <w:rPr>
          <w:rStyle w:val="None"/>
        </w:rPr>
        <w:t>non-attendance</w:t>
      </w:r>
      <w:proofErr w:type="gramEnd"/>
    </w:p>
    <w:p w14:paraId="72E331BF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10F86626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  <w:b/>
          <w:bCs/>
        </w:rPr>
        <w:t xml:space="preserve">3. </w:t>
      </w:r>
      <w:r>
        <w:rPr>
          <w:rStyle w:val="None"/>
        </w:rPr>
        <w:t xml:space="preserve"> </w:t>
      </w:r>
      <w:r>
        <w:rPr>
          <w:rStyle w:val="None"/>
          <w:b/>
          <w:bCs/>
          <w:u w:val="single"/>
        </w:rPr>
        <w:t>Declarations of Interest</w:t>
      </w:r>
    </w:p>
    <w:p w14:paraId="247379BA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 xml:space="preserve">Members are reminded of the legal requirements concerning the declaration of </w:t>
      </w:r>
      <w:proofErr w:type="gramStart"/>
      <w:r>
        <w:rPr>
          <w:rStyle w:val="None"/>
        </w:rPr>
        <w:t>interests</w:t>
      </w:r>
      <w:proofErr w:type="gramEnd"/>
      <w:r>
        <w:rPr>
          <w:rStyle w:val="None"/>
        </w:rPr>
        <w:t xml:space="preserve">. </w:t>
      </w:r>
      <w:r>
        <w:rPr>
          <w:rStyle w:val="None"/>
        </w:rPr>
        <w:tab/>
      </w:r>
      <w:r>
        <w:rPr>
          <w:rStyle w:val="None"/>
        </w:rPr>
        <w:tab/>
      </w:r>
      <w:proofErr w:type="gramStart"/>
      <w:r>
        <w:rPr>
          <w:rStyle w:val="None"/>
        </w:rPr>
        <w:t>Member</w:t>
      </w:r>
      <w:proofErr w:type="gramEnd"/>
      <w:r>
        <w:rPr>
          <w:rStyle w:val="None"/>
        </w:rPr>
        <w:t xml:space="preserve"> must declare a disclosable pecuniary interest in any item on the agenda.  A    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Member with a disclosable pecuniary interest in any item may not participate in any </w:t>
      </w:r>
      <w:proofErr w:type="gramStart"/>
      <w:r>
        <w:rPr>
          <w:rStyle w:val="None"/>
        </w:rPr>
        <w:tab/>
        <w:t xml:space="preserve">  </w:t>
      </w:r>
      <w:r>
        <w:rPr>
          <w:rStyle w:val="None"/>
        </w:rPr>
        <w:tab/>
      </w:r>
      <w:proofErr w:type="gramEnd"/>
      <w:r>
        <w:rPr>
          <w:rStyle w:val="None"/>
        </w:rPr>
        <w:tab/>
        <w:t xml:space="preserve">discussion of the matter at the meeting and must not participate in any vote taken on the   </w:t>
      </w:r>
      <w:r>
        <w:rPr>
          <w:rStyle w:val="None"/>
        </w:rPr>
        <w:tab/>
        <w:t xml:space="preserve">      </w:t>
      </w:r>
      <w:r>
        <w:rPr>
          <w:rStyle w:val="None"/>
        </w:rPr>
        <w:tab/>
        <w:t xml:space="preserve">matter at the meeting.  In addition, it is suggested that a </w:t>
      </w:r>
      <w:proofErr w:type="gramStart"/>
      <w:r>
        <w:rPr>
          <w:rStyle w:val="None"/>
        </w:rPr>
        <w:t>Member</w:t>
      </w:r>
      <w:proofErr w:type="gramEnd"/>
      <w:r>
        <w:rPr>
          <w:rStyle w:val="None"/>
        </w:rPr>
        <w:t xml:space="preserve"> with a disclosable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pecuniary interest leave the room where the meeting is held </w:t>
      </w:r>
      <w:proofErr w:type="gramStart"/>
      <w:r>
        <w:rPr>
          <w:rStyle w:val="None"/>
        </w:rPr>
        <w:t>while and</w:t>
      </w:r>
      <w:proofErr w:type="gramEnd"/>
      <w:r>
        <w:rPr>
          <w:rStyle w:val="None"/>
        </w:rPr>
        <w:t xml:space="preserve"> discussion or voting    </w:t>
      </w:r>
      <w:r>
        <w:rPr>
          <w:rStyle w:val="None"/>
        </w:rPr>
        <w:tab/>
        <w:t>takes place.</w:t>
      </w:r>
    </w:p>
    <w:p w14:paraId="7D1197B4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26F5CB01" w14:textId="77777777" w:rsidR="00987752" w:rsidRDefault="00246C73">
      <w:pPr>
        <w:pStyle w:val="Default"/>
        <w:spacing w:before="0" w:line="240" w:lineRule="auto"/>
        <w:rPr>
          <w:rStyle w:val="None"/>
          <w:u w:val="single"/>
        </w:rPr>
      </w:pPr>
      <w:r>
        <w:rPr>
          <w:rStyle w:val="None"/>
          <w:b/>
          <w:bCs/>
        </w:rPr>
        <w:t xml:space="preserve">4.  </w:t>
      </w:r>
      <w:r>
        <w:rPr>
          <w:rStyle w:val="None"/>
          <w:b/>
          <w:bCs/>
          <w:u w:val="single"/>
        </w:rPr>
        <w:t xml:space="preserve"> Public forum</w:t>
      </w:r>
    </w:p>
    <w:p w14:paraId="3E79AD85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 xml:space="preserve">Members of the public </w:t>
      </w:r>
      <w:proofErr w:type="gramStart"/>
      <w:r>
        <w:rPr>
          <w:rStyle w:val="None"/>
        </w:rPr>
        <w:t>present</w:t>
      </w:r>
      <w:proofErr w:type="gramEnd"/>
      <w:r>
        <w:rPr>
          <w:rStyle w:val="None"/>
        </w:rPr>
        <w:t xml:space="preserve"> to be offered the opportunity to address council on any </w:t>
      </w:r>
      <w:r>
        <w:rPr>
          <w:rStyle w:val="None"/>
        </w:rPr>
        <w:tab/>
      </w:r>
      <w:r>
        <w:rPr>
          <w:rStyle w:val="None"/>
        </w:rPr>
        <w:tab/>
        <w:t xml:space="preserve"> </w:t>
      </w:r>
      <w:r>
        <w:rPr>
          <w:rStyle w:val="None"/>
        </w:rPr>
        <w:tab/>
        <w:t>relevant subject not already on the agenda.  Maximum time allotted 10 minutes.</w:t>
      </w:r>
    </w:p>
    <w:p w14:paraId="5D029E15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48777281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 xml:space="preserve">Any questions/comments for Council for items on the agenda to be sent via post/email to </w:t>
      </w:r>
      <w:r>
        <w:rPr>
          <w:rStyle w:val="None"/>
        </w:rPr>
        <w:tab/>
        <w:t xml:space="preserve"> </w:t>
      </w:r>
      <w:r>
        <w:rPr>
          <w:rStyle w:val="None"/>
        </w:rPr>
        <w:tab/>
        <w:t>the clerk</w:t>
      </w:r>
      <w:r>
        <w:rPr>
          <w:rStyle w:val="None"/>
          <w:b/>
          <w:bCs/>
          <w:u w:val="single"/>
        </w:rPr>
        <w:t xml:space="preserve"> </w:t>
      </w:r>
      <w:hyperlink r:id="rId9" w:history="1">
        <w:r>
          <w:rPr>
            <w:rStyle w:val="Hyperlink1"/>
          </w:rPr>
          <w:t>clerk@kelbrookandsoughparishcouncil.org.uk</w:t>
        </w:r>
      </w:hyperlink>
      <w:r>
        <w:rPr>
          <w:rStyle w:val="None"/>
        </w:rPr>
        <w:t xml:space="preserve"> 24 hours before the </w:t>
      </w:r>
      <w:proofErr w:type="gramStart"/>
      <w:r>
        <w:rPr>
          <w:rStyle w:val="None"/>
        </w:rPr>
        <w:t>meeting</w:t>
      </w:r>
      <w:proofErr w:type="gramEnd"/>
    </w:p>
    <w:p w14:paraId="2970A7C4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61E0C911" w14:textId="77777777" w:rsidR="00987752" w:rsidRDefault="00246C73">
      <w:pPr>
        <w:pStyle w:val="Default"/>
        <w:spacing w:before="0" w:line="240" w:lineRule="auto"/>
        <w:rPr>
          <w:rStyle w:val="None"/>
          <w:u w:val="single"/>
        </w:rPr>
      </w:pPr>
      <w:r>
        <w:rPr>
          <w:rStyle w:val="None"/>
          <w:b/>
          <w:bCs/>
        </w:rPr>
        <w:t>5.</w:t>
      </w:r>
      <w:r>
        <w:rPr>
          <w:rStyle w:val="None"/>
        </w:rPr>
        <w:t xml:space="preserve">   </w:t>
      </w:r>
      <w:r>
        <w:rPr>
          <w:rStyle w:val="None"/>
          <w:b/>
          <w:bCs/>
          <w:u w:val="single"/>
        </w:rPr>
        <w:t>Minutes</w:t>
      </w:r>
    </w:p>
    <w:p w14:paraId="078E7A3B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</w:rPr>
        <w:tab/>
        <w:t>To approve minutes from the meeting held on</w:t>
      </w:r>
      <w:r>
        <w:rPr>
          <w:rStyle w:val="None"/>
        </w:rPr>
        <w:t xml:space="preserve"> 14th November 2023</w:t>
      </w:r>
    </w:p>
    <w:p w14:paraId="7FF3CFDE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477A7ED2" w14:textId="77777777" w:rsidR="00987752" w:rsidRDefault="00246C73">
      <w:pPr>
        <w:pStyle w:val="Default"/>
        <w:spacing w:before="0" w:line="240" w:lineRule="auto"/>
        <w:rPr>
          <w:rStyle w:val="None"/>
        </w:rPr>
      </w:pPr>
      <w:r>
        <w:rPr>
          <w:rStyle w:val="None"/>
          <w:b/>
          <w:bCs/>
        </w:rPr>
        <w:t>6.</w:t>
      </w:r>
      <w:r>
        <w:rPr>
          <w:rStyle w:val="None"/>
        </w:rPr>
        <w:t xml:space="preserve">   </w:t>
      </w:r>
      <w:r>
        <w:rPr>
          <w:rStyle w:val="None"/>
          <w:b/>
          <w:bCs/>
          <w:u w:val="single"/>
        </w:rPr>
        <w:t xml:space="preserve">To examine and approve </w:t>
      </w:r>
      <w:r>
        <w:rPr>
          <w:rStyle w:val="None"/>
        </w:rPr>
        <w:tab/>
        <w:t xml:space="preserve">                    </w:t>
      </w:r>
    </w:p>
    <w:p w14:paraId="41600BD7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1CB310DF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7.   </w:t>
      </w:r>
      <w:r>
        <w:rPr>
          <w:rStyle w:val="None"/>
          <w:b/>
          <w:bCs/>
          <w:u w:val="single"/>
        </w:rPr>
        <w:t xml:space="preserve">To approve and </w:t>
      </w:r>
      <w:proofErr w:type="spellStart"/>
      <w:r>
        <w:rPr>
          <w:rStyle w:val="None"/>
          <w:b/>
          <w:bCs/>
          <w:u w:val="single"/>
        </w:rPr>
        <w:t>authorise</w:t>
      </w:r>
      <w:proofErr w:type="spellEnd"/>
      <w:r>
        <w:rPr>
          <w:rStyle w:val="None"/>
          <w:b/>
          <w:bCs/>
          <w:u w:val="single"/>
        </w:rPr>
        <w:t xml:space="preserve"> payment of the following invoices</w:t>
      </w:r>
    </w:p>
    <w:p w14:paraId="1C9B05B8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ab/>
      </w:r>
      <w:r>
        <w:rPr>
          <w:rStyle w:val="None"/>
          <w:b/>
          <w:bCs/>
          <w:u w:val="single"/>
        </w:rPr>
        <w:t>DATE</w:t>
      </w:r>
      <w:r>
        <w:rPr>
          <w:rStyle w:val="None"/>
          <w:b/>
          <w:bCs/>
          <w:u w:val="single"/>
        </w:rPr>
        <w:tab/>
        <w:t xml:space="preserve">    </w:t>
      </w:r>
      <w:r>
        <w:rPr>
          <w:rStyle w:val="None"/>
          <w:b/>
          <w:bCs/>
          <w:u w:val="single"/>
        </w:rPr>
        <w:tab/>
        <w:t xml:space="preserve"> PAYEE</w:t>
      </w:r>
      <w:r>
        <w:rPr>
          <w:rStyle w:val="None"/>
          <w:b/>
          <w:bCs/>
          <w:u w:val="single"/>
        </w:rPr>
        <w:tab/>
        <w:t xml:space="preserve">           INVOICE DETAILS</w:t>
      </w:r>
      <w:r>
        <w:rPr>
          <w:rStyle w:val="None"/>
          <w:b/>
          <w:bCs/>
          <w:u w:val="single"/>
        </w:rPr>
        <w:tab/>
      </w:r>
      <w:r>
        <w:rPr>
          <w:rStyle w:val="None"/>
          <w:b/>
          <w:bCs/>
          <w:u w:val="single"/>
        </w:rPr>
        <w:tab/>
        <w:t xml:space="preserve">        AMOUNT</w:t>
      </w:r>
    </w:p>
    <w:p w14:paraId="02371AFF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ab/>
      </w:r>
      <w:r>
        <w:rPr>
          <w:rStyle w:val="None"/>
          <w:b/>
          <w:bCs/>
          <w:color w:val="FF2600"/>
        </w:rPr>
        <w:t>6 10 23</w:t>
      </w:r>
      <w:r>
        <w:rPr>
          <w:rStyle w:val="None"/>
          <w:b/>
          <w:bCs/>
          <w:color w:val="FF2600"/>
        </w:rPr>
        <w:tab/>
        <w:t xml:space="preserve">Pendle BC      Grounds maintenance Sough Park.    5047.50  </w:t>
      </w:r>
      <w:r>
        <w:tab/>
      </w:r>
      <w:r>
        <w:tab/>
      </w:r>
      <w:r>
        <w:tab/>
        <w:t xml:space="preserve">     </w:t>
      </w:r>
    </w:p>
    <w:p w14:paraId="17135020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5AF5AAE6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</w:rPr>
        <w:t>8</w:t>
      </w:r>
      <w:r>
        <w:rPr>
          <w:rStyle w:val="None"/>
          <w:b/>
          <w:bCs/>
          <w:u w:val="single"/>
        </w:rPr>
        <w:t>.   Other Financial Matters</w:t>
      </w:r>
    </w:p>
    <w:p w14:paraId="1DAA3125" w14:textId="77777777" w:rsidR="00987752" w:rsidRDefault="00246C73">
      <w:pPr>
        <w:pStyle w:val="Default"/>
        <w:numPr>
          <w:ilvl w:val="1"/>
          <w:numId w:val="4"/>
        </w:numPr>
        <w:spacing w:before="0" w:line="240" w:lineRule="auto"/>
      </w:pPr>
      <w:r>
        <w:rPr>
          <w:rStyle w:val="None"/>
        </w:rPr>
        <w:t xml:space="preserve">Outstanding invoice for Pendle Borough Council - </w:t>
      </w:r>
      <w:r>
        <w:t xml:space="preserve">Invoice no. </w:t>
      </w:r>
      <w:r>
        <w:rPr>
          <w:rStyle w:val="None"/>
          <w:b/>
          <w:bCs/>
        </w:rPr>
        <w:t xml:space="preserve">5132924 - still </w:t>
      </w:r>
      <w:proofErr w:type="gramStart"/>
      <w:r>
        <w:rPr>
          <w:rStyle w:val="None"/>
          <w:b/>
          <w:bCs/>
        </w:rPr>
        <w:t>owing</w:t>
      </w:r>
      <w:proofErr w:type="gramEnd"/>
      <w:r>
        <w:rPr>
          <w:rStyle w:val="None"/>
          <w:b/>
          <w:bCs/>
        </w:rPr>
        <w:t xml:space="preserve"> </w:t>
      </w:r>
    </w:p>
    <w:p w14:paraId="252C0806" w14:textId="77777777" w:rsidR="00987752" w:rsidRDefault="00246C73">
      <w:pPr>
        <w:pStyle w:val="Default"/>
        <w:numPr>
          <w:ilvl w:val="1"/>
          <w:numId w:val="4"/>
        </w:numPr>
        <w:spacing w:before="0" w:line="240" w:lineRule="auto"/>
      </w:pPr>
      <w:r>
        <w:rPr>
          <w:rStyle w:val="None"/>
        </w:rPr>
        <w:t xml:space="preserve">Banking and payments </w:t>
      </w:r>
    </w:p>
    <w:p w14:paraId="253C8EC5" w14:textId="77777777" w:rsidR="00987752" w:rsidRDefault="00987752">
      <w:pPr>
        <w:pStyle w:val="Default"/>
        <w:numPr>
          <w:ilvl w:val="1"/>
          <w:numId w:val="4"/>
        </w:numPr>
        <w:spacing w:before="0" w:line="240" w:lineRule="auto"/>
      </w:pPr>
    </w:p>
    <w:p w14:paraId="1F3DE513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9.   </w:t>
      </w:r>
      <w:r>
        <w:rPr>
          <w:rStyle w:val="None"/>
          <w:b/>
          <w:bCs/>
          <w:u w:val="single"/>
        </w:rPr>
        <w:t>Update of on-going issues from other meetings</w:t>
      </w:r>
    </w:p>
    <w:p w14:paraId="2489C4A6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5449D75D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lastRenderedPageBreak/>
        <w:t xml:space="preserve">10.  </w:t>
      </w:r>
      <w:r>
        <w:rPr>
          <w:rStyle w:val="None"/>
          <w:b/>
          <w:bCs/>
          <w:u w:val="single"/>
        </w:rPr>
        <w:t>Planning Applications Received</w:t>
      </w:r>
    </w:p>
    <w:p w14:paraId="2FD7FA6E" w14:textId="77777777" w:rsidR="00987752" w:rsidRDefault="00246C73">
      <w:pPr>
        <w:pStyle w:val="Default"/>
        <w:spacing w:before="0" w:line="240" w:lineRule="auto"/>
        <w:rPr>
          <w:rStyle w:val="None"/>
          <w:u w:val="single"/>
        </w:rPr>
      </w:pPr>
      <w:r>
        <w:rPr>
          <w:rStyle w:val="None"/>
        </w:rPr>
        <w:tab/>
        <w:t xml:space="preserve">None </w:t>
      </w:r>
      <w:proofErr w:type="gramStart"/>
      <w:r>
        <w:rPr>
          <w:rStyle w:val="None"/>
        </w:rPr>
        <w:t>received</w:t>
      </w:r>
      <w:proofErr w:type="gramEnd"/>
    </w:p>
    <w:p w14:paraId="0BAF1A2B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11.  </w:t>
      </w:r>
      <w:r>
        <w:rPr>
          <w:rStyle w:val="None"/>
          <w:b/>
          <w:bCs/>
          <w:u w:val="single"/>
        </w:rPr>
        <w:t>Police Business</w:t>
      </w:r>
    </w:p>
    <w:p w14:paraId="578B8CAE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1FA0DDBC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12. 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  <w:u w:val="single"/>
        </w:rPr>
        <w:t xml:space="preserve">Updates </w:t>
      </w:r>
    </w:p>
    <w:p w14:paraId="796725B3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051E2AE8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13.  </w:t>
      </w:r>
      <w:r>
        <w:rPr>
          <w:rStyle w:val="None"/>
          <w:b/>
          <w:bCs/>
          <w:u w:val="single"/>
        </w:rPr>
        <w:t>Correspondence</w:t>
      </w:r>
    </w:p>
    <w:p w14:paraId="7160C8E4" w14:textId="77777777" w:rsidR="00987752" w:rsidRDefault="00246C73">
      <w:pPr>
        <w:pStyle w:val="Default"/>
        <w:numPr>
          <w:ilvl w:val="1"/>
          <w:numId w:val="4"/>
        </w:numPr>
        <w:spacing w:before="0" w:line="240" w:lineRule="auto"/>
      </w:pPr>
      <w:r>
        <w:rPr>
          <w:rStyle w:val="None"/>
        </w:rPr>
        <w:t>Pendle Primary School free swimming initiative - £425.00</w:t>
      </w:r>
    </w:p>
    <w:p w14:paraId="2907BF07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29382E1C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14.  Objectives and actions for 2024</w:t>
      </w:r>
    </w:p>
    <w:p w14:paraId="6B4DB558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1F32F49F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 xml:space="preserve">15.  Affiliated projects, e.g. </w:t>
      </w:r>
      <w:proofErr w:type="spellStart"/>
      <w:r>
        <w:rPr>
          <w:rStyle w:val="None"/>
          <w:b/>
          <w:bCs/>
          <w:u w:val="single"/>
        </w:rPr>
        <w:t>Neighbour</w:t>
      </w:r>
      <w:proofErr w:type="spellEnd"/>
      <w:r>
        <w:rPr>
          <w:rStyle w:val="None"/>
          <w:b/>
          <w:bCs/>
          <w:u w:val="single"/>
        </w:rPr>
        <w:t xml:space="preserve"> watch</w:t>
      </w:r>
    </w:p>
    <w:p w14:paraId="00DF30C9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0D5F4B44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16.  Road signs top of Main St and bottom of Church Lane to deter HGV vehicles from entering the village unnecessarily</w:t>
      </w:r>
    </w:p>
    <w:p w14:paraId="1BD724AE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27A6F64D" w14:textId="77777777" w:rsidR="00987752" w:rsidRDefault="00246C73">
      <w:pPr>
        <w:pStyle w:val="Default"/>
        <w:spacing w:before="0" w:line="240" w:lineRule="auto"/>
      </w:pPr>
      <w:r>
        <w:rPr>
          <w:rStyle w:val="None"/>
          <w:b/>
          <w:bCs/>
          <w:u w:val="single"/>
        </w:rPr>
        <w:t>17.  Setting Kelbrook and Sough precept for 2024/25</w:t>
      </w:r>
    </w:p>
    <w:p w14:paraId="4B43A3F4" w14:textId="77777777" w:rsidR="00987752" w:rsidRDefault="00246C73">
      <w:pPr>
        <w:pStyle w:val="Default"/>
        <w:spacing w:before="0" w:line="240" w:lineRule="auto"/>
      </w:pPr>
      <w:r>
        <w:tab/>
      </w:r>
      <w:r>
        <w:tab/>
      </w:r>
    </w:p>
    <w:p w14:paraId="7CF59DC4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</w:rPr>
        <w:t xml:space="preserve">18.  </w:t>
      </w:r>
      <w:r>
        <w:rPr>
          <w:rStyle w:val="None"/>
          <w:b/>
          <w:bCs/>
          <w:u w:val="single"/>
        </w:rPr>
        <w:t>To confirm the date of the next Parish Council Meeting      2024 at 7:00</w:t>
      </w:r>
    </w:p>
    <w:p w14:paraId="75B273B7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5A0E3C13" w14:textId="77777777" w:rsidR="00987752" w:rsidRDefault="00987752">
      <w:pPr>
        <w:pStyle w:val="Default"/>
        <w:spacing w:before="0" w:line="240" w:lineRule="auto"/>
        <w:rPr>
          <w:rStyle w:val="None"/>
          <w:b/>
          <w:bCs/>
          <w:u w:val="single"/>
        </w:rPr>
      </w:pPr>
    </w:p>
    <w:p w14:paraId="6F2383D5" w14:textId="77777777" w:rsidR="00987752" w:rsidRDefault="00246C73">
      <w:pPr>
        <w:pStyle w:val="Default"/>
        <w:spacing w:before="0" w:line="240" w:lineRule="auto"/>
        <w:rPr>
          <w:rStyle w:val="None"/>
          <w:rFonts w:eastAsia="Helvetica Neue" w:cs="Helvetica Neue"/>
          <w:sz w:val="38"/>
          <w:szCs w:val="38"/>
          <w:u w:val="single"/>
        </w:rPr>
      </w:pPr>
      <w:r>
        <w:rPr>
          <w:rStyle w:val="None"/>
          <w:rFonts w:ascii="Bradley Hand ITC TT-Bold" w:hAnsi="Bradley Hand ITC TT-Bold"/>
          <w:sz w:val="32"/>
          <w:szCs w:val="32"/>
        </w:rPr>
        <w:t xml:space="preserve">CA Singleton   </w:t>
      </w:r>
      <w:r>
        <w:rPr>
          <w:rFonts w:ascii="Bradley Hand ITC TT-Bold" w:hAnsi="Bradley Hand ITC TT-Bold"/>
          <w:sz w:val="38"/>
          <w:szCs w:val="38"/>
        </w:rPr>
        <w:t xml:space="preserve">                    </w:t>
      </w:r>
      <w:r>
        <w:rPr>
          <w:rFonts w:ascii="Bradley Hand ITC TT-Bold" w:hAnsi="Bradley Hand ITC TT-Bold"/>
          <w:sz w:val="38"/>
          <w:szCs w:val="38"/>
        </w:rPr>
        <w:tab/>
      </w:r>
      <w:r>
        <w:rPr>
          <w:rFonts w:ascii="Bradley Hand ITC TT-Bold" w:hAnsi="Bradley Hand ITC TT-Bold"/>
          <w:sz w:val="38"/>
          <w:szCs w:val="38"/>
        </w:rPr>
        <w:tab/>
      </w:r>
      <w:r>
        <w:rPr>
          <w:rFonts w:ascii="Bradley Hand ITC TT-Bold" w:hAnsi="Bradley Hand ITC TT-Bold"/>
          <w:sz w:val="38"/>
          <w:szCs w:val="38"/>
        </w:rPr>
        <w:tab/>
      </w:r>
    </w:p>
    <w:p w14:paraId="408587E7" w14:textId="77777777" w:rsidR="00987752" w:rsidRDefault="00246C73">
      <w:pPr>
        <w:pStyle w:val="Default"/>
        <w:spacing w:before="0" w:line="24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 xml:space="preserve">Clerk and Responsible Financial Officer </w:t>
      </w:r>
      <w:r>
        <w:rPr>
          <w:rStyle w:val="None"/>
          <w:b/>
          <w:bCs/>
        </w:rPr>
        <w:t xml:space="preserve">                                          </w:t>
      </w:r>
      <w:r>
        <w:rPr>
          <w:rStyle w:val="None"/>
          <w:b/>
          <w:bCs/>
          <w:u w:val="single"/>
        </w:rPr>
        <w:t xml:space="preserve"> Dated 2nd January 2024</w:t>
      </w:r>
    </w:p>
    <w:p w14:paraId="5DBB76C4" w14:textId="77777777" w:rsidR="00987752" w:rsidRDefault="00987752">
      <w:pPr>
        <w:pStyle w:val="Default"/>
        <w:spacing w:before="0" w:line="240" w:lineRule="auto"/>
        <w:rPr>
          <w:rStyle w:val="None"/>
        </w:rPr>
      </w:pPr>
    </w:p>
    <w:p w14:paraId="7BC832D6" w14:textId="77777777" w:rsidR="00987752" w:rsidRDefault="00987752">
      <w:pPr>
        <w:pStyle w:val="Default"/>
        <w:spacing w:before="0" w:line="240" w:lineRule="auto"/>
      </w:pPr>
    </w:p>
    <w:sectPr w:rsidR="00987752">
      <w:headerReference w:type="default" r:id="rId10"/>
      <w:footerReference w:type="default" r:id="rId11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17E" w14:textId="77777777" w:rsidR="00246C73" w:rsidRDefault="00246C73">
      <w:r>
        <w:separator/>
      </w:r>
    </w:p>
  </w:endnote>
  <w:endnote w:type="continuationSeparator" w:id="0">
    <w:p w14:paraId="02E3126E" w14:textId="77777777" w:rsidR="00246C73" w:rsidRDefault="002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Bradley Hand ITC TT-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8478" w14:textId="77777777" w:rsidR="00987752" w:rsidRDefault="009877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1378" w14:textId="77777777" w:rsidR="00246C73" w:rsidRDefault="00246C73">
      <w:r>
        <w:separator/>
      </w:r>
    </w:p>
  </w:footnote>
  <w:footnote w:type="continuationSeparator" w:id="0">
    <w:p w14:paraId="778088FD" w14:textId="77777777" w:rsidR="00246C73" w:rsidRDefault="0024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C2E4" w14:textId="77777777" w:rsidR="00987752" w:rsidRDefault="0098775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1754"/>
    <w:multiLevelType w:val="hybridMultilevel"/>
    <w:tmpl w:val="68F29AEC"/>
    <w:numStyleLink w:val="Bullets"/>
  </w:abstractNum>
  <w:abstractNum w:abstractNumId="1" w15:restartNumberingAfterBreak="0">
    <w:nsid w:val="523D34E1"/>
    <w:multiLevelType w:val="hybridMultilevel"/>
    <w:tmpl w:val="A0626B50"/>
    <w:numStyleLink w:val="Numbered"/>
  </w:abstractNum>
  <w:abstractNum w:abstractNumId="2" w15:restartNumberingAfterBreak="0">
    <w:nsid w:val="5B4366C1"/>
    <w:multiLevelType w:val="hybridMultilevel"/>
    <w:tmpl w:val="A0626B50"/>
    <w:styleLink w:val="Numbered"/>
    <w:lvl w:ilvl="0" w:tplc="3D44C746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A5A02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8184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859B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F750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A2D00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CF292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1E7D4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6E07C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8F6FED"/>
    <w:multiLevelType w:val="hybridMultilevel"/>
    <w:tmpl w:val="68F29AEC"/>
    <w:styleLink w:val="Bullets"/>
    <w:lvl w:ilvl="0" w:tplc="E104FE7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614A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190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0555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4A8F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E40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2B86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2765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ED74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2647732">
    <w:abstractNumId w:val="2"/>
  </w:num>
  <w:num w:numId="2" w16cid:durableId="871115626">
    <w:abstractNumId w:val="1"/>
  </w:num>
  <w:num w:numId="3" w16cid:durableId="352192647">
    <w:abstractNumId w:val="3"/>
  </w:num>
  <w:num w:numId="4" w16cid:durableId="71173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52"/>
    <w:rsid w:val="00246C73"/>
    <w:rsid w:val="009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BA7F"/>
  <w15:docId w15:val="{C2667B37-09D0-4E50-8771-C2099EF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Lucida Grande" w:eastAsia="Lucida Grande" w:hAnsi="Lucida Grande" w:cs="Lucida Grande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1">
    <w:name w:val="Hyperlink.1"/>
    <w:basedOn w:val="None"/>
    <w:rPr>
      <w:rFonts w:ascii="Lucida Grande" w:eastAsia="Lucida Grande" w:hAnsi="Lucida Grande" w:cs="Lucida Grande"/>
      <w:outline w:val="0"/>
      <w:color w:val="0433FF"/>
      <w:u w:val="single" w:color="0433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brookandsoughparishcouncil.uk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kelbrookandsoughparishcouncil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erk@kelbrookandsoughparishcouncil.org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ashley</dc:creator>
  <cp:lastModifiedBy>sharon ashley</cp:lastModifiedBy>
  <cp:revision>2</cp:revision>
  <dcterms:created xsi:type="dcterms:W3CDTF">2024-01-08T19:07:00Z</dcterms:created>
  <dcterms:modified xsi:type="dcterms:W3CDTF">2024-01-08T19:07:00Z</dcterms:modified>
</cp:coreProperties>
</file>